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87" w:rsidRDefault="00986587">
      <w:r>
        <w:rPr>
          <w:rFonts w:ascii="Arial" w:hAnsi="Arial" w:cs="Arial"/>
          <w:b/>
          <w:bCs/>
          <w:noProof/>
          <w:lang w:eastAsia="en-AU"/>
        </w:rPr>
        <w:drawing>
          <wp:inline distT="0" distB="0" distL="0" distR="0" wp14:anchorId="040DF6AE" wp14:editId="26BD327A">
            <wp:extent cx="2236148" cy="1056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HM_Horiz_2PM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43" cy="106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04" w:rsidRDefault="00F55204"/>
    <w:p w:rsidR="00306FC1" w:rsidRDefault="00F55204" w:rsidP="00986587">
      <w:pPr>
        <w:pStyle w:val="Heading1"/>
        <w:rPr>
          <w:rFonts w:ascii="Arial" w:hAnsi="Arial" w:cs="Arial"/>
          <w:color w:val="548DD4" w:themeColor="text2" w:themeTint="99"/>
          <w:sz w:val="28"/>
        </w:rPr>
      </w:pPr>
      <w:r w:rsidRPr="00986587">
        <w:rPr>
          <w:rFonts w:ascii="Arial" w:hAnsi="Arial" w:cs="Arial"/>
          <w:color w:val="548DD4" w:themeColor="text2" w:themeTint="99"/>
          <w:sz w:val="28"/>
        </w:rPr>
        <w:t>R</w:t>
      </w:r>
      <w:r w:rsidR="00306FC1">
        <w:rPr>
          <w:rFonts w:ascii="Arial" w:hAnsi="Arial" w:cs="Arial"/>
          <w:color w:val="548DD4" w:themeColor="text2" w:themeTint="99"/>
          <w:sz w:val="28"/>
        </w:rPr>
        <w:t>egistered Nurse Post Graduate</w:t>
      </w:r>
    </w:p>
    <w:p w:rsidR="00306FC1" w:rsidRDefault="00306FC1" w:rsidP="00986587">
      <w:pPr>
        <w:pStyle w:val="Heading1"/>
        <w:rPr>
          <w:rFonts w:ascii="Arial" w:hAnsi="Arial" w:cs="Arial"/>
          <w:color w:val="548DD4" w:themeColor="text2" w:themeTint="99"/>
          <w:sz w:val="28"/>
        </w:rPr>
      </w:pPr>
    </w:p>
    <w:p w:rsidR="00F55204" w:rsidRDefault="00986587" w:rsidP="00986587">
      <w:pPr>
        <w:pStyle w:val="Heading1"/>
        <w:rPr>
          <w:rFonts w:ascii="Arial" w:hAnsi="Arial" w:cs="Arial"/>
          <w:color w:val="548DD4" w:themeColor="text2" w:themeTint="99"/>
          <w:sz w:val="36"/>
          <w:szCs w:val="36"/>
        </w:rPr>
      </w:pPr>
      <w:r w:rsidRPr="00306FC1">
        <w:rPr>
          <w:rFonts w:ascii="Arial" w:hAnsi="Arial" w:cs="Arial"/>
          <w:color w:val="548DD4" w:themeColor="text2" w:themeTint="99"/>
          <w:sz w:val="36"/>
          <w:szCs w:val="36"/>
        </w:rPr>
        <w:t>Extension Application Form</w:t>
      </w:r>
      <w:r w:rsidR="00D4774B">
        <w:rPr>
          <w:rFonts w:ascii="Arial" w:hAnsi="Arial" w:cs="Arial"/>
          <w:color w:val="548DD4" w:themeColor="text2" w:themeTint="99"/>
          <w:sz w:val="36"/>
          <w:szCs w:val="36"/>
        </w:rPr>
        <w:t xml:space="preserve"> Guidelines</w:t>
      </w:r>
    </w:p>
    <w:p w:rsidR="00DF4BF4" w:rsidRDefault="00DF4BF4" w:rsidP="00DF4BF4"/>
    <w:p w:rsidR="00DF4BF4" w:rsidRDefault="00DF4BF4" w:rsidP="00DF4BF4">
      <w:pPr>
        <w:pStyle w:val="ListParagraph"/>
        <w:numPr>
          <w:ilvl w:val="0"/>
          <w:numId w:val="2"/>
        </w:numPr>
      </w:pPr>
      <w:r>
        <w:t xml:space="preserve">Extensions will be granted at the discretion of the Stream coordinator and Post Graduate Co-Ordinator. </w:t>
      </w:r>
    </w:p>
    <w:p w:rsidR="00EC310E" w:rsidRPr="00EC310E" w:rsidRDefault="00DF4BF4" w:rsidP="00D0305F">
      <w:pPr>
        <w:pStyle w:val="ListParagraph"/>
        <w:numPr>
          <w:ilvl w:val="0"/>
          <w:numId w:val="2"/>
        </w:numPr>
      </w:pPr>
      <w:r>
        <w:t xml:space="preserve">Requests for extension are required at least </w:t>
      </w:r>
      <w:r w:rsidRPr="00D4774B">
        <w:rPr>
          <w:b/>
          <w:u w:val="single"/>
        </w:rPr>
        <w:t>three days</w:t>
      </w:r>
      <w:r>
        <w:t xml:space="preserve"> prior to the due date, last minute requests will not be granted and a late penalty will be applied</w:t>
      </w:r>
      <w:r w:rsidR="00EC310E" w:rsidRPr="00EC310E">
        <w:t>.</w:t>
      </w:r>
    </w:p>
    <w:p w:rsidR="00D0305F" w:rsidRPr="00D0305F" w:rsidRDefault="00D0305F" w:rsidP="00D4774B">
      <w:pPr>
        <w:pStyle w:val="ListParagraph"/>
        <w:numPr>
          <w:ilvl w:val="0"/>
          <w:numId w:val="2"/>
        </w:numPr>
      </w:pPr>
      <w:r w:rsidRPr="00D0305F">
        <w:t>Submit your application even if you don’t have the necessary supporting documents.</w:t>
      </w:r>
    </w:p>
    <w:p w:rsidR="00D0305F" w:rsidRPr="00D0305F" w:rsidRDefault="00D0305F" w:rsidP="00D4774B">
      <w:pPr>
        <w:pStyle w:val="ListParagraph"/>
        <w:numPr>
          <w:ilvl w:val="0"/>
          <w:numId w:val="2"/>
        </w:numPr>
      </w:pPr>
      <w:r w:rsidRPr="00D0305F">
        <w:t>After submitting, you have up to five working days to provide your supporting documents</w:t>
      </w:r>
    </w:p>
    <w:p w:rsidR="00DF4BF4" w:rsidRDefault="00DF4BF4" w:rsidP="00EC310E">
      <w:pPr>
        <w:pStyle w:val="ListParagraph"/>
      </w:pPr>
    </w:p>
    <w:p w:rsidR="00DF4BF4" w:rsidRPr="009C38AC" w:rsidRDefault="00DF4BF4" w:rsidP="00DF4BF4">
      <w:pPr>
        <w:rPr>
          <w:i/>
        </w:rPr>
      </w:pPr>
      <w:r w:rsidRPr="009C38AC">
        <w:rPr>
          <w:i/>
        </w:rPr>
        <w:t>Acceptable reasons for an extension are:</w:t>
      </w:r>
    </w:p>
    <w:p w:rsidR="00DF4BF4" w:rsidRPr="00D0305F" w:rsidRDefault="00DF4BF4" w:rsidP="00DF4BF4">
      <w:pPr>
        <w:pStyle w:val="ListParagraph"/>
        <w:numPr>
          <w:ilvl w:val="0"/>
          <w:numId w:val="2"/>
        </w:numPr>
        <w:rPr>
          <w:b/>
        </w:rPr>
      </w:pPr>
      <w:r w:rsidRPr="00D0305F">
        <w:rPr>
          <w:b/>
        </w:rPr>
        <w:t>Medical or mental health grounds (medical certificate will be required)</w:t>
      </w:r>
    </w:p>
    <w:p w:rsidR="00D0305F" w:rsidRDefault="00D0305F" w:rsidP="00D0305F">
      <w:pPr>
        <w:pStyle w:val="ListParagraph"/>
        <w:rPr>
          <w:i/>
        </w:rPr>
      </w:pPr>
      <w:proofErr w:type="gramStart"/>
      <w:r w:rsidRPr="00D0305F">
        <w:rPr>
          <w:i/>
        </w:rPr>
        <w:t>e.g</w:t>
      </w:r>
      <w:proofErr w:type="gramEnd"/>
      <w:r w:rsidRPr="00D0305F">
        <w:rPr>
          <w:i/>
        </w:rPr>
        <w:t>. hospitalisation, serious injury or chronic illness. Note: Temporary minor ailments such as headaches, colds and minor gastric upsets are not serious medical conditions and are unlikely to be accepted. However, serious cases of these may be considered.</w:t>
      </w:r>
    </w:p>
    <w:p w:rsidR="00D0305F" w:rsidRDefault="00D0305F" w:rsidP="00D0305F">
      <w:pPr>
        <w:pStyle w:val="ListParagraph"/>
        <w:rPr>
          <w:i/>
        </w:rPr>
      </w:pPr>
    </w:p>
    <w:p w:rsidR="00D0305F" w:rsidRPr="00D0305F" w:rsidRDefault="00D0305F" w:rsidP="00D0305F">
      <w:pPr>
        <w:pStyle w:val="ListParagraph"/>
        <w:numPr>
          <w:ilvl w:val="0"/>
          <w:numId w:val="2"/>
        </w:numPr>
        <w:rPr>
          <w:i/>
        </w:rPr>
      </w:pPr>
      <w:r w:rsidRPr="00D0305F">
        <w:rPr>
          <w:b/>
        </w:rPr>
        <w:t>Compassionate</w:t>
      </w:r>
      <w:r w:rsidRPr="00EC310E">
        <w:t xml:space="preserve"> </w:t>
      </w:r>
      <w:r w:rsidRPr="00D0305F">
        <w:rPr>
          <w:i/>
        </w:rPr>
        <w:t>e.g. death of close family member, significant family and relationship problems</w:t>
      </w:r>
    </w:p>
    <w:p w:rsidR="00D0305F" w:rsidRDefault="00D0305F" w:rsidP="00D0305F">
      <w:pPr>
        <w:pStyle w:val="ListParagraph"/>
        <w:rPr>
          <w:i/>
        </w:rPr>
      </w:pPr>
    </w:p>
    <w:p w:rsidR="00D4774B" w:rsidRDefault="00D0305F" w:rsidP="00D4774B">
      <w:pPr>
        <w:pStyle w:val="ListParagraph"/>
        <w:numPr>
          <w:ilvl w:val="0"/>
          <w:numId w:val="2"/>
        </w:numPr>
        <w:rPr>
          <w:i/>
        </w:rPr>
      </w:pPr>
      <w:r w:rsidRPr="00D4774B">
        <w:rPr>
          <w:b/>
        </w:rPr>
        <w:t>Hardship/Trauma</w:t>
      </w:r>
      <w:r w:rsidRPr="00D4774B">
        <w:rPr>
          <w:i/>
        </w:rPr>
        <w:t xml:space="preserve"> e.g. sudden loss or gain of employment, severe disruption to domestic arrangements, victim of crime. </w:t>
      </w:r>
    </w:p>
    <w:p w:rsidR="00D4774B" w:rsidRPr="00D4774B" w:rsidRDefault="00D4774B" w:rsidP="00D4774B">
      <w:pPr>
        <w:pStyle w:val="ListParagraph"/>
        <w:rPr>
          <w:i/>
        </w:rPr>
      </w:pPr>
    </w:p>
    <w:p w:rsidR="00D4774B" w:rsidRPr="00D4774B" w:rsidRDefault="00D4774B" w:rsidP="00D4774B">
      <w:pPr>
        <w:pStyle w:val="ListParagraph"/>
        <w:rPr>
          <w:i/>
        </w:rPr>
      </w:pPr>
    </w:p>
    <w:p w:rsidR="00DF4BF4" w:rsidRPr="00D0305F" w:rsidRDefault="00DF4BF4" w:rsidP="00DF4BF4">
      <w:pPr>
        <w:pStyle w:val="ListParagraph"/>
        <w:numPr>
          <w:ilvl w:val="0"/>
          <w:numId w:val="2"/>
        </w:numPr>
        <w:rPr>
          <w:i/>
        </w:rPr>
      </w:pPr>
      <w:r w:rsidRPr="00D0305F">
        <w:rPr>
          <w:b/>
        </w:rPr>
        <w:t>Unforeseen work commitments</w:t>
      </w:r>
      <w:r w:rsidRPr="00CE5B73">
        <w:t xml:space="preserve">, </w:t>
      </w:r>
      <w:r w:rsidRPr="00D0305F">
        <w:rPr>
          <w:i/>
        </w:rPr>
        <w:t>e.g. work not part of usual duties, or that is unexpected or unavoidable</w:t>
      </w:r>
    </w:p>
    <w:p w:rsidR="00DF4BF4" w:rsidRPr="00CE5B73" w:rsidRDefault="00DF4BF4" w:rsidP="00DF4BF4">
      <w:pPr>
        <w:pStyle w:val="ListParagraph"/>
      </w:pPr>
    </w:p>
    <w:p w:rsidR="00DF4BF4" w:rsidRPr="009C38AC" w:rsidRDefault="00DF4BF4" w:rsidP="00DF4BF4">
      <w:pPr>
        <w:rPr>
          <w:i/>
        </w:rPr>
      </w:pPr>
      <w:r w:rsidRPr="009C38AC">
        <w:rPr>
          <w:i/>
        </w:rPr>
        <w:t>The following circumstances are unacceptable grounds for extensions:</w:t>
      </w:r>
    </w:p>
    <w:p w:rsidR="00DF4BF4" w:rsidRPr="00CE5B73" w:rsidRDefault="00DF4BF4" w:rsidP="00DF4BF4">
      <w:pPr>
        <w:pStyle w:val="ListParagraph"/>
        <w:numPr>
          <w:ilvl w:val="0"/>
          <w:numId w:val="2"/>
        </w:numPr>
      </w:pPr>
      <w:r w:rsidRPr="00CE5B73">
        <w:t>Other assignments due on or about the due date</w:t>
      </w:r>
    </w:p>
    <w:p w:rsidR="00DF4BF4" w:rsidRDefault="00D4774B" w:rsidP="00DF4BF4">
      <w:pPr>
        <w:pStyle w:val="ListParagraph"/>
        <w:numPr>
          <w:ilvl w:val="0"/>
          <w:numId w:val="2"/>
        </w:numPr>
      </w:pPr>
      <w:r>
        <w:t>Foreseeable work commitment</w:t>
      </w:r>
      <w:r w:rsidR="00EB4F71">
        <w:t xml:space="preserve"> (including night duty)</w:t>
      </w:r>
    </w:p>
    <w:p w:rsidR="00DF4BF4" w:rsidRDefault="00DF4BF4" w:rsidP="00DF4BF4"/>
    <w:p w:rsidR="00DF4BF4" w:rsidRPr="00DF4BF4" w:rsidRDefault="00DF4BF4" w:rsidP="00DF4BF4">
      <w:r>
        <w:rPr>
          <w:noProof/>
          <w:lang w:eastAsia="en-AU"/>
        </w:rPr>
        <w:lastRenderedPageBreak/>
        <w:drawing>
          <wp:inline distT="0" distB="0" distL="0" distR="0" wp14:anchorId="5CC27AD5">
            <wp:extent cx="2237740" cy="1054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74B" w:rsidRDefault="00D4774B" w:rsidP="00D4774B">
      <w:pPr>
        <w:pStyle w:val="Heading1"/>
        <w:rPr>
          <w:rFonts w:ascii="Arial" w:hAnsi="Arial" w:cs="Arial"/>
          <w:color w:val="548DD4" w:themeColor="text2" w:themeTint="99"/>
          <w:sz w:val="28"/>
        </w:rPr>
      </w:pPr>
      <w:r w:rsidRPr="00986587">
        <w:rPr>
          <w:rFonts w:ascii="Arial" w:hAnsi="Arial" w:cs="Arial"/>
          <w:color w:val="548DD4" w:themeColor="text2" w:themeTint="99"/>
          <w:sz w:val="28"/>
        </w:rPr>
        <w:t>R</w:t>
      </w:r>
      <w:r>
        <w:rPr>
          <w:rFonts w:ascii="Arial" w:hAnsi="Arial" w:cs="Arial"/>
          <w:color w:val="548DD4" w:themeColor="text2" w:themeTint="99"/>
          <w:sz w:val="28"/>
        </w:rPr>
        <w:t>egistered Nurse Post Graduate</w:t>
      </w:r>
    </w:p>
    <w:p w:rsidR="00D4774B" w:rsidRDefault="00D4774B" w:rsidP="00D4774B">
      <w:pPr>
        <w:pStyle w:val="Heading1"/>
        <w:rPr>
          <w:rFonts w:ascii="Arial" w:hAnsi="Arial" w:cs="Arial"/>
          <w:color w:val="548DD4" w:themeColor="text2" w:themeTint="99"/>
          <w:sz w:val="28"/>
        </w:rPr>
      </w:pPr>
    </w:p>
    <w:p w:rsidR="00D4774B" w:rsidRDefault="00D4774B" w:rsidP="00D4774B">
      <w:pPr>
        <w:pStyle w:val="Heading1"/>
        <w:rPr>
          <w:rFonts w:ascii="Arial" w:hAnsi="Arial" w:cs="Arial"/>
          <w:color w:val="548DD4" w:themeColor="text2" w:themeTint="99"/>
          <w:sz w:val="36"/>
          <w:szCs w:val="36"/>
        </w:rPr>
      </w:pPr>
      <w:r w:rsidRPr="00306FC1">
        <w:rPr>
          <w:rFonts w:ascii="Arial" w:hAnsi="Arial" w:cs="Arial"/>
          <w:color w:val="548DD4" w:themeColor="text2" w:themeTint="99"/>
          <w:sz w:val="36"/>
          <w:szCs w:val="36"/>
        </w:rPr>
        <w:t>Extension Application Form</w:t>
      </w:r>
    </w:p>
    <w:p w:rsidR="00F55204" w:rsidRPr="00986587" w:rsidRDefault="00F55204" w:rsidP="00F55204"/>
    <w:p w:rsidR="00DF4BF4" w:rsidRDefault="00F55204" w:rsidP="00D4774B">
      <w:pPr>
        <w:jc w:val="center"/>
        <w:rPr>
          <w:rFonts w:ascii="Arial" w:hAnsi="Arial" w:cs="Arial"/>
        </w:rPr>
      </w:pPr>
      <w:r w:rsidRPr="00986587">
        <w:rPr>
          <w:rFonts w:ascii="Arial" w:hAnsi="Arial" w:cs="Arial"/>
        </w:rPr>
        <w:t>When completed save and send</w:t>
      </w:r>
      <w:r w:rsidR="00986587">
        <w:rPr>
          <w:rFonts w:ascii="Arial" w:hAnsi="Arial" w:cs="Arial"/>
        </w:rPr>
        <w:t xml:space="preserve"> </w:t>
      </w:r>
      <w:r w:rsidRPr="00986587">
        <w:rPr>
          <w:rFonts w:ascii="Arial" w:hAnsi="Arial" w:cs="Arial"/>
        </w:rPr>
        <w:t>to</w:t>
      </w:r>
      <w:r w:rsidR="00540FFD">
        <w:rPr>
          <w:rFonts w:ascii="Arial" w:hAnsi="Arial" w:cs="Arial"/>
        </w:rPr>
        <w:t xml:space="preserve"> </w:t>
      </w:r>
      <w:hyperlink r:id="rId8" w:history="1">
        <w:r w:rsidR="00540FFD" w:rsidRPr="001332CA">
          <w:rPr>
            <w:rStyle w:val="Hyperlink"/>
            <w:rFonts w:ascii="Arial" w:hAnsi="Arial" w:cs="Arial"/>
          </w:rPr>
          <w:t>svhm.educationandlearning@svha.org.au</w:t>
        </w:r>
      </w:hyperlink>
    </w:p>
    <w:p w:rsidR="00B41843" w:rsidRPr="00986587" w:rsidRDefault="00540FFD" w:rsidP="00D477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7"/>
      </w:tblGrid>
      <w:tr w:rsidR="00986587" w:rsidRPr="00EC70FB" w:rsidTr="00D4774B">
        <w:tc>
          <w:tcPr>
            <w:tcW w:w="8567" w:type="dxa"/>
          </w:tcPr>
          <w:p w:rsidR="00986587" w:rsidRPr="00AF1371" w:rsidRDefault="00986587" w:rsidP="005C465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 w:rsidRPr="00AF1371">
              <w:rPr>
                <w:rFonts w:ascii="Arial" w:hAnsi="Arial" w:cs="Arial"/>
              </w:rPr>
              <w:tab/>
              <w:t>Student’s name:</w:t>
            </w:r>
            <w:r w:rsidRPr="00AF1371">
              <w:rPr>
                <w:rFonts w:ascii="Arial" w:hAnsi="Arial" w:cs="Arial"/>
              </w:rPr>
              <w:tab/>
            </w:r>
            <w:sdt>
              <w:sdtPr>
                <w:rPr>
                  <w:rStyle w:val="Style1"/>
                </w:rPr>
                <w:id w:val="1007326238"/>
                <w:placeholder>
                  <w:docPart w:val="5ED327DE8DD2492098086D39927877D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bookmarkStart w:id="0" w:name="_GoBack"/>
                <w:r w:rsidRPr="00ED0234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  <w:bookmarkEnd w:id="0"/>
              </w:sdtContent>
            </w:sdt>
          </w:p>
        </w:tc>
      </w:tr>
      <w:tr w:rsidR="00986587" w:rsidRPr="00EC70FB" w:rsidTr="00D4774B">
        <w:tc>
          <w:tcPr>
            <w:tcW w:w="8567" w:type="dxa"/>
          </w:tcPr>
          <w:p w:rsidR="00986587" w:rsidRPr="00AF1371" w:rsidRDefault="00986587" w:rsidP="005C465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 w:rsidRPr="00AF137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Date of application</w:t>
            </w:r>
            <w:r w:rsidRPr="00AF1371">
              <w:rPr>
                <w:rFonts w:ascii="Arial" w:hAnsi="Arial" w:cs="Arial"/>
              </w:rPr>
              <w:t>:</w:t>
            </w:r>
            <w:r w:rsidRPr="00AF1371">
              <w:rPr>
                <w:rFonts w:ascii="Arial" w:hAnsi="Arial" w:cs="Arial"/>
              </w:rPr>
              <w:tab/>
            </w:r>
            <w:sdt>
              <w:sdtPr>
                <w:rPr>
                  <w:rStyle w:val="Style1"/>
                </w:rPr>
                <w:id w:val="-2073650142"/>
                <w:placeholder>
                  <w:docPart w:val="441ED198663E4C32BDDC441A032DCDC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B41843" w:rsidRPr="00ED0234">
                  <w:rPr>
                    <w:rStyle w:val="PlaceholderText"/>
                    <w:rFonts w:ascii="Arial" w:hAnsi="Arial" w:cs="Arial"/>
                    <w:b/>
                  </w:rPr>
                  <w:t>Click here to enter a date.</w:t>
                </w:r>
              </w:sdtContent>
            </w:sdt>
          </w:p>
        </w:tc>
      </w:tr>
      <w:tr w:rsidR="00986587" w:rsidRPr="00EC70FB" w:rsidTr="00D4774B">
        <w:tc>
          <w:tcPr>
            <w:tcW w:w="8567" w:type="dxa"/>
          </w:tcPr>
          <w:p w:rsidR="00986587" w:rsidRPr="00AF1371" w:rsidRDefault="00986587" w:rsidP="005C465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 w:rsidRPr="00AF1371">
              <w:rPr>
                <w:rFonts w:ascii="Arial" w:hAnsi="Arial" w:cs="Arial"/>
              </w:rPr>
              <w:tab/>
            </w:r>
            <w:r w:rsidR="00B41843">
              <w:rPr>
                <w:rFonts w:ascii="Arial" w:hAnsi="Arial" w:cs="Arial"/>
              </w:rPr>
              <w:t>Due date of Assessment Task</w:t>
            </w:r>
            <w:r w:rsidRPr="00AF1371">
              <w:rPr>
                <w:rFonts w:ascii="Arial" w:hAnsi="Arial" w:cs="Arial"/>
              </w:rPr>
              <w:t>:</w:t>
            </w:r>
            <w:r w:rsidRPr="00AF1371">
              <w:rPr>
                <w:rFonts w:ascii="Arial" w:hAnsi="Arial" w:cs="Arial"/>
              </w:rPr>
              <w:tab/>
            </w:r>
            <w:sdt>
              <w:sdtPr>
                <w:rPr>
                  <w:rStyle w:val="Style1"/>
                </w:rPr>
                <w:id w:val="-1027875539"/>
                <w:placeholder>
                  <w:docPart w:val="B48660C7896447439CA1B340509B558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B41843" w:rsidRPr="00ED0234">
                  <w:rPr>
                    <w:rStyle w:val="PlaceholderText"/>
                    <w:rFonts w:ascii="Arial" w:hAnsi="Arial" w:cs="Arial"/>
                    <w:b/>
                  </w:rPr>
                  <w:t>Click here to enter a date.</w:t>
                </w:r>
              </w:sdtContent>
            </w:sdt>
          </w:p>
        </w:tc>
      </w:tr>
      <w:tr w:rsidR="00986587" w:rsidRPr="00EC70FB" w:rsidTr="00D4774B">
        <w:tc>
          <w:tcPr>
            <w:tcW w:w="8567" w:type="dxa"/>
          </w:tcPr>
          <w:p w:rsidR="00986587" w:rsidRPr="00AF1371" w:rsidRDefault="00986587" w:rsidP="005C465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 w:rsidRPr="00AF1371">
              <w:rPr>
                <w:rFonts w:ascii="Arial" w:hAnsi="Arial" w:cs="Arial"/>
              </w:rPr>
              <w:tab/>
            </w:r>
            <w:r w:rsidR="00B41843">
              <w:rPr>
                <w:rFonts w:ascii="Arial" w:hAnsi="Arial" w:cs="Arial"/>
              </w:rPr>
              <w:t>Postgrad</w:t>
            </w:r>
            <w:r>
              <w:rPr>
                <w:rFonts w:ascii="Arial" w:hAnsi="Arial" w:cs="Arial"/>
              </w:rPr>
              <w:t xml:space="preserve"> Stream:</w:t>
            </w:r>
            <w:r w:rsidRPr="00AF137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-762460348"/>
                <w:placeholder>
                  <w:docPart w:val="5ED327DE8DD2492098086D39927877D8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809430801"/>
                    <w:placeholder>
                      <w:docPart w:val="9E84E7CC34EA4BC88ED4D5E99879E220"/>
                    </w:placeholder>
                    <w:showingPlcHdr/>
                    <w:dropDownList>
                      <w:listItem w:displayText="Anaesthetics" w:value="Anaesthetics"/>
                      <w:listItem w:displayText="Cardiac" w:value="Cardiac"/>
                      <w:listItem w:displayText="Interventional Cardiology" w:value="Interventional Cardiology"/>
                      <w:listItem w:displayText="Medical" w:value="Medical"/>
                      <w:listItem w:displayText="Neurosciences" w:value="Neurosciences"/>
                      <w:listItem w:displayText="Oncology" w:value="Oncology"/>
                      <w:listItem w:displayText="Orthopaedics" w:value="Orthopaedics"/>
                      <w:listItem w:displayText="Perioperative" w:value="Perioperative"/>
                      <w:listItem w:displayText="Plastics" w:value="Plastics"/>
                      <w:listItem w:displayText="Surgical" w:value="Surgical"/>
                    </w:dropDownList>
                  </w:sdtPr>
                  <w:sdtEndPr>
                    <w:rPr>
                      <w:rStyle w:val="DefaultParagraphFont"/>
                      <w:rFonts w:asciiTheme="minorHAnsi" w:hAnsiTheme="minorHAnsi" w:cs="Arial"/>
                      <w:b w:val="0"/>
                    </w:rPr>
                  </w:sdtEndPr>
                  <w:sdtContent>
                    <w:r w:rsidRPr="00ED0234">
                      <w:rPr>
                        <w:rStyle w:val="PlaceholderText"/>
                        <w:rFonts w:ascii="Arial" w:hAnsi="Arial" w:cs="Arial"/>
                        <w:b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986587" w:rsidRPr="00EC70FB" w:rsidTr="00D4774B">
        <w:tc>
          <w:tcPr>
            <w:tcW w:w="8567" w:type="dxa"/>
          </w:tcPr>
          <w:p w:rsidR="00986587" w:rsidRPr="00AF1371" w:rsidRDefault="00986587" w:rsidP="005C465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 w:rsidRPr="00AF1371">
              <w:rPr>
                <w:rFonts w:ascii="Arial" w:hAnsi="Arial" w:cs="Arial"/>
              </w:rPr>
              <w:tab/>
            </w:r>
            <w:r w:rsidR="00B41843">
              <w:rPr>
                <w:rFonts w:ascii="Arial" w:hAnsi="Arial" w:cs="Arial"/>
              </w:rPr>
              <w:t>Stream Educator</w:t>
            </w:r>
            <w:r w:rsidRPr="00AF1371">
              <w:rPr>
                <w:rFonts w:ascii="Arial" w:hAnsi="Arial" w:cs="Arial"/>
              </w:rPr>
              <w:t xml:space="preserve">: </w:t>
            </w:r>
            <w:r w:rsidRPr="00AF1371">
              <w:rPr>
                <w:rFonts w:ascii="Arial" w:hAnsi="Arial" w:cs="Arial"/>
              </w:rPr>
              <w:tab/>
            </w:r>
            <w:sdt>
              <w:sdtPr>
                <w:rPr>
                  <w:rStyle w:val="Style1"/>
                </w:rPr>
                <w:id w:val="1950730609"/>
                <w:placeholder>
                  <w:docPart w:val="5ED327DE8DD2492098086D39927877D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C20065" w:rsidRPr="00ED0234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</w:p>
        </w:tc>
      </w:tr>
      <w:tr w:rsidR="005C465F" w:rsidRPr="00EC70FB" w:rsidTr="00D4774B">
        <w:tc>
          <w:tcPr>
            <w:tcW w:w="8567" w:type="dxa"/>
          </w:tcPr>
          <w:p w:rsidR="005C465F" w:rsidRPr="00AF1371" w:rsidRDefault="005C465F" w:rsidP="005C465F">
            <w:pPr>
              <w:tabs>
                <w:tab w:val="right" w:pos="2302"/>
                <w:tab w:val="left" w:pos="3436"/>
              </w:tabs>
              <w:spacing w:before="200"/>
              <w:rPr>
                <w:rFonts w:ascii="Arial" w:hAnsi="Arial" w:cs="Arial"/>
              </w:rPr>
            </w:pPr>
            <w:r w:rsidRPr="00AF137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Reason for extension</w:t>
            </w:r>
            <w:r w:rsidRPr="00AF1371">
              <w:rPr>
                <w:rFonts w:ascii="Arial" w:hAnsi="Arial" w:cs="Arial"/>
              </w:rPr>
              <w:t>:</w:t>
            </w:r>
            <w:r w:rsidRPr="00AF1371">
              <w:rPr>
                <w:rFonts w:ascii="Arial" w:hAnsi="Arial" w:cs="Arial"/>
              </w:rPr>
              <w:tab/>
            </w:r>
            <w:sdt>
              <w:sdtPr>
                <w:rPr>
                  <w:rStyle w:val="Style1"/>
                </w:rPr>
                <w:id w:val="-1267544205"/>
                <w:placeholder>
                  <w:docPart w:val="C6E01450799A472CA34A78447A41F37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ED0234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</w:p>
        </w:tc>
      </w:tr>
    </w:tbl>
    <w:p w:rsidR="00986587" w:rsidRDefault="00986587" w:rsidP="00F55204">
      <w:pPr>
        <w:rPr>
          <w:rFonts w:ascii="Arial" w:hAnsi="Arial" w:cs="Arial"/>
        </w:rPr>
      </w:pPr>
    </w:p>
    <w:p w:rsidR="00B41843" w:rsidRDefault="00B41843" w:rsidP="00F55204">
      <w:pPr>
        <w:rPr>
          <w:rFonts w:ascii="Arial" w:hAnsi="Arial" w:cs="Arial"/>
        </w:rPr>
      </w:pPr>
    </w:p>
    <w:p w:rsidR="00266FBF" w:rsidRDefault="00266FBF" w:rsidP="00266F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40"/>
        <w:rPr>
          <w:rFonts w:ascii="Arial" w:hAnsi="Arial" w:cs="Arial"/>
        </w:rPr>
      </w:pPr>
    </w:p>
    <w:p w:rsidR="00B41843" w:rsidRDefault="00E21CBA" w:rsidP="00266F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40"/>
        <w:rPr>
          <w:rFonts w:ascii="Arial" w:hAnsi="Arial" w:cs="Arial"/>
        </w:rPr>
      </w:pPr>
      <w:r w:rsidRPr="00986587">
        <w:rPr>
          <w:rFonts w:ascii="Arial" w:hAnsi="Arial" w:cs="Arial"/>
        </w:rPr>
        <w:t>A</w:t>
      </w:r>
      <w:r w:rsidR="00986587" w:rsidRPr="00986587">
        <w:rPr>
          <w:rFonts w:ascii="Arial" w:hAnsi="Arial" w:cs="Arial"/>
        </w:rPr>
        <w:t>n</w:t>
      </w:r>
      <w:r w:rsidRPr="00986587">
        <w:rPr>
          <w:rFonts w:ascii="Arial" w:hAnsi="Arial" w:cs="Arial"/>
        </w:rPr>
        <w:t xml:space="preserve"> email confirmation of the receipt of this submission will be returned to the student and if the extension is approved the student is required to attach a copy of the approved email to the assessment task prior to its submission.</w:t>
      </w:r>
    </w:p>
    <w:p w:rsidR="00266FBF" w:rsidRPr="00986587" w:rsidRDefault="00266FBF" w:rsidP="00266F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40"/>
        <w:rPr>
          <w:rFonts w:ascii="Arial" w:hAnsi="Arial" w:cs="Arial"/>
        </w:rPr>
      </w:pPr>
    </w:p>
    <w:sectPr w:rsidR="00266FBF" w:rsidRPr="00986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6E702DD"/>
    <w:multiLevelType w:val="multilevel"/>
    <w:tmpl w:val="F534717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57CD6"/>
    <w:multiLevelType w:val="multilevel"/>
    <w:tmpl w:val="FC90D5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15BA7"/>
    <w:multiLevelType w:val="multilevel"/>
    <w:tmpl w:val="B990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F3559"/>
    <w:multiLevelType w:val="hybridMultilevel"/>
    <w:tmpl w:val="BD54F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0113F"/>
    <w:multiLevelType w:val="hybridMultilevel"/>
    <w:tmpl w:val="A7E8E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04"/>
    <w:rsid w:val="00074689"/>
    <w:rsid w:val="00266FBF"/>
    <w:rsid w:val="00306FC1"/>
    <w:rsid w:val="00540FFD"/>
    <w:rsid w:val="005C465F"/>
    <w:rsid w:val="00623986"/>
    <w:rsid w:val="006C3E39"/>
    <w:rsid w:val="00973B5A"/>
    <w:rsid w:val="00986587"/>
    <w:rsid w:val="009C1E1B"/>
    <w:rsid w:val="00A45E00"/>
    <w:rsid w:val="00B41843"/>
    <w:rsid w:val="00B54B3A"/>
    <w:rsid w:val="00BC073F"/>
    <w:rsid w:val="00C20065"/>
    <w:rsid w:val="00D0305F"/>
    <w:rsid w:val="00D4774B"/>
    <w:rsid w:val="00DB24D9"/>
    <w:rsid w:val="00DF4BF4"/>
    <w:rsid w:val="00E21CBA"/>
    <w:rsid w:val="00EB4F71"/>
    <w:rsid w:val="00EC310E"/>
    <w:rsid w:val="00F55204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F21619B-95FF-4614-BD92-D102B47F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5204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5204"/>
    <w:rPr>
      <w:rFonts w:ascii="Trebuchet MS" w:eastAsia="Times New Roman" w:hAnsi="Trebuchet MS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5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20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C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6587"/>
    <w:rPr>
      <w:color w:val="808080"/>
    </w:rPr>
  </w:style>
  <w:style w:type="character" w:customStyle="1" w:styleId="Style1">
    <w:name w:val="Style1"/>
    <w:basedOn w:val="DefaultParagraphFont"/>
    <w:uiPriority w:val="1"/>
    <w:rsid w:val="00C20065"/>
    <w:rPr>
      <w:rFonts w:ascii="Arial" w:hAnsi="Arial"/>
      <w:b/>
      <w:sz w:val="22"/>
    </w:rPr>
  </w:style>
  <w:style w:type="character" w:styleId="Strong">
    <w:name w:val="Strong"/>
    <w:basedOn w:val="DefaultParagraphFont"/>
    <w:uiPriority w:val="22"/>
    <w:qFormat/>
    <w:rsid w:val="00DB24D9"/>
    <w:rPr>
      <w:rFonts w:ascii="Helvetica" w:hAnsi="Helvetica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DB24D9"/>
    <w:pPr>
      <w:spacing w:after="240" w:line="240" w:lineRule="auto"/>
    </w:pPr>
    <w:rPr>
      <w:rFonts w:ascii="Times New Roman" w:eastAsia="Times New Roman" w:hAnsi="Times New Roman" w:cs="Times New Roman"/>
      <w:sz w:val="34"/>
      <w:szCs w:val="3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7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714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DCDC7"/>
                                <w:right w:val="none" w:sz="0" w:space="0" w:color="auto"/>
                              </w:divBdr>
                              <w:divsChild>
                                <w:div w:id="8031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hm.educationandlearning@svha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327DE8DD2492098086D399278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A690-0D77-4006-97A3-7BF68BF2B586}"/>
      </w:docPartPr>
      <w:docPartBody>
        <w:p w:rsidR="0051591D" w:rsidRDefault="009D5086" w:rsidP="009D5086">
          <w:pPr>
            <w:pStyle w:val="5ED327DE8DD2492098086D39927877D81"/>
          </w:pPr>
          <w:r w:rsidRPr="00ED0234">
            <w:rPr>
              <w:rStyle w:val="PlaceholderText"/>
              <w:rFonts w:ascii="Arial" w:hAnsi="Arial" w:cs="Arial"/>
              <w:b/>
            </w:rPr>
            <w:t>Click here to enter text.</w:t>
          </w:r>
        </w:p>
      </w:docPartBody>
    </w:docPart>
    <w:docPart>
      <w:docPartPr>
        <w:name w:val="9E84E7CC34EA4BC88ED4D5E99879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4244-77A5-4CC0-ABF0-96CD4EC0639E}"/>
      </w:docPartPr>
      <w:docPartBody>
        <w:p w:rsidR="0051591D" w:rsidRDefault="009D5086" w:rsidP="009D5086">
          <w:pPr>
            <w:pStyle w:val="9E84E7CC34EA4BC88ED4D5E99879E2201"/>
          </w:pPr>
          <w:r w:rsidRPr="00ED0234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441ED198663E4C32BDDC441A032D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6A4F-6044-4F63-ABFB-B38BFDBC4964}"/>
      </w:docPartPr>
      <w:docPartBody>
        <w:p w:rsidR="006E6F59" w:rsidRDefault="009D5086" w:rsidP="009D5086">
          <w:pPr>
            <w:pStyle w:val="441ED198663E4C32BDDC441A032DCDCF1"/>
          </w:pPr>
          <w:r w:rsidRPr="00ED0234">
            <w:rPr>
              <w:rStyle w:val="PlaceholderText"/>
              <w:rFonts w:ascii="Arial" w:hAnsi="Arial" w:cs="Arial"/>
              <w:b/>
            </w:rPr>
            <w:t>Click here to enter a date.</w:t>
          </w:r>
        </w:p>
      </w:docPartBody>
    </w:docPart>
    <w:docPart>
      <w:docPartPr>
        <w:name w:val="B48660C7896447439CA1B340509B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9300-E955-4EAB-AFC5-A329F7F9C910}"/>
      </w:docPartPr>
      <w:docPartBody>
        <w:p w:rsidR="006E6F59" w:rsidRDefault="009D5086" w:rsidP="009D5086">
          <w:pPr>
            <w:pStyle w:val="B48660C7896447439CA1B340509B55811"/>
          </w:pPr>
          <w:r w:rsidRPr="00ED0234">
            <w:rPr>
              <w:rStyle w:val="PlaceholderText"/>
              <w:rFonts w:ascii="Arial" w:hAnsi="Arial" w:cs="Arial"/>
              <w:b/>
            </w:rPr>
            <w:t>Click here to enter a date.</w:t>
          </w:r>
        </w:p>
      </w:docPartBody>
    </w:docPart>
    <w:docPart>
      <w:docPartPr>
        <w:name w:val="C6E01450799A472CA34A78447A41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C2A7-C96A-4D87-BF50-15A8FABFA52E}"/>
      </w:docPartPr>
      <w:docPartBody>
        <w:p w:rsidR="006E6F59" w:rsidRDefault="009D5086" w:rsidP="009D5086">
          <w:pPr>
            <w:pStyle w:val="C6E01450799A472CA34A78447A41F3771"/>
          </w:pPr>
          <w:r w:rsidRPr="00ED0234">
            <w:rPr>
              <w:rStyle w:val="PlaceholderText"/>
              <w:rFonts w:ascii="Arial" w:hAnsi="Arial" w:cs="Arial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1D"/>
    <w:rsid w:val="0051591D"/>
    <w:rsid w:val="006E6F59"/>
    <w:rsid w:val="009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086"/>
    <w:rPr>
      <w:color w:val="808080"/>
    </w:rPr>
  </w:style>
  <w:style w:type="paragraph" w:customStyle="1" w:styleId="5ED327DE8DD2492098086D39927877D8">
    <w:name w:val="5ED327DE8DD2492098086D39927877D8"/>
    <w:rsid w:val="0051591D"/>
  </w:style>
  <w:style w:type="paragraph" w:customStyle="1" w:styleId="9E84E7CC34EA4BC88ED4D5E99879E220">
    <w:name w:val="9E84E7CC34EA4BC88ED4D5E99879E220"/>
    <w:rsid w:val="0051591D"/>
  </w:style>
  <w:style w:type="paragraph" w:customStyle="1" w:styleId="45AC94179B6E481C99604B11ECC52ED7">
    <w:name w:val="45AC94179B6E481C99604B11ECC52ED7"/>
    <w:rsid w:val="0051591D"/>
  </w:style>
  <w:style w:type="paragraph" w:customStyle="1" w:styleId="441ED198663E4C32BDDC441A032DCDCF">
    <w:name w:val="441ED198663E4C32BDDC441A032DCDCF"/>
    <w:rsid w:val="0051591D"/>
  </w:style>
  <w:style w:type="paragraph" w:customStyle="1" w:styleId="B48660C7896447439CA1B340509B5581">
    <w:name w:val="B48660C7896447439CA1B340509B5581"/>
    <w:rsid w:val="0051591D"/>
  </w:style>
  <w:style w:type="paragraph" w:customStyle="1" w:styleId="C6E01450799A472CA34A78447A41F377">
    <w:name w:val="C6E01450799A472CA34A78447A41F377"/>
    <w:rsid w:val="0051591D"/>
  </w:style>
  <w:style w:type="paragraph" w:customStyle="1" w:styleId="5ED327DE8DD2492098086D39927877D81">
    <w:name w:val="5ED327DE8DD2492098086D39927877D81"/>
    <w:rsid w:val="009D5086"/>
    <w:rPr>
      <w:rFonts w:eastAsiaTheme="minorHAnsi"/>
      <w:lang w:eastAsia="en-US"/>
    </w:rPr>
  </w:style>
  <w:style w:type="paragraph" w:customStyle="1" w:styleId="441ED198663E4C32BDDC441A032DCDCF1">
    <w:name w:val="441ED198663E4C32BDDC441A032DCDCF1"/>
    <w:rsid w:val="009D5086"/>
    <w:rPr>
      <w:rFonts w:eastAsiaTheme="minorHAnsi"/>
      <w:lang w:eastAsia="en-US"/>
    </w:rPr>
  </w:style>
  <w:style w:type="paragraph" w:customStyle="1" w:styleId="B48660C7896447439CA1B340509B55811">
    <w:name w:val="B48660C7896447439CA1B340509B55811"/>
    <w:rsid w:val="009D5086"/>
    <w:rPr>
      <w:rFonts w:eastAsiaTheme="minorHAnsi"/>
      <w:lang w:eastAsia="en-US"/>
    </w:rPr>
  </w:style>
  <w:style w:type="paragraph" w:customStyle="1" w:styleId="9E84E7CC34EA4BC88ED4D5E99879E2201">
    <w:name w:val="9E84E7CC34EA4BC88ED4D5E99879E2201"/>
    <w:rsid w:val="009D5086"/>
    <w:rPr>
      <w:rFonts w:eastAsiaTheme="minorHAnsi"/>
      <w:lang w:eastAsia="en-US"/>
    </w:rPr>
  </w:style>
  <w:style w:type="paragraph" w:customStyle="1" w:styleId="C6E01450799A472CA34A78447A41F3771">
    <w:name w:val="C6E01450799A472CA34A78447A41F3771"/>
    <w:rsid w:val="009D50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7795-794D-4EB7-AF80-83AC97CB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TOWNER Janine M  (SVHM)</dc:creator>
  <cp:lastModifiedBy>Linda Steel - SVHM</cp:lastModifiedBy>
  <cp:revision>12</cp:revision>
  <cp:lastPrinted>2016-05-29T22:35:00Z</cp:lastPrinted>
  <dcterms:created xsi:type="dcterms:W3CDTF">2015-11-08T22:09:00Z</dcterms:created>
  <dcterms:modified xsi:type="dcterms:W3CDTF">2019-05-20T03:01:00Z</dcterms:modified>
</cp:coreProperties>
</file>